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32"/>
          <w:szCs w:val="32"/>
        </w:rPr>
        <w:t>校园一卡通商户设立/变更申请表</w:t>
      </w:r>
    </w:p>
    <w:p>
      <w:pPr>
        <w:rPr>
          <w:rFonts w:hint="eastAsia" w:ascii="仿宋" w:hAnsi="仿宋" w:eastAsia="仿宋"/>
          <w:b/>
          <w:sz w:val="24"/>
          <w:szCs w:val="24"/>
        </w:rPr>
      </w:pPr>
    </w:p>
    <w:tbl>
      <w:tblPr>
        <w:tblStyle w:val="2"/>
        <w:tblW w:w="855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8"/>
        <w:gridCol w:w="1391"/>
        <w:gridCol w:w="1611"/>
        <w:gridCol w:w="867"/>
        <w:gridCol w:w="246"/>
        <w:gridCol w:w="1194"/>
        <w:gridCol w:w="113"/>
        <w:gridCol w:w="1085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21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申请业务类型</w:t>
            </w:r>
          </w:p>
        </w:tc>
        <w:tc>
          <w:tcPr>
            <w:tcW w:w="638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商户设立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商户变更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9" w:hRule="atLeast"/>
        </w:trPr>
        <w:tc>
          <w:tcPr>
            <w:tcW w:w="8556" w:type="dxa"/>
            <w:gridSpan w:val="9"/>
            <w:shd w:val="clear" w:color="auto" w:fill="E7E6E6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>基 本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216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商户名称</w:t>
            </w:r>
          </w:p>
        </w:tc>
        <w:tc>
          <w:tcPr>
            <w:tcW w:w="161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办理人</w:t>
            </w:r>
          </w:p>
        </w:tc>
        <w:tc>
          <w:tcPr>
            <w:tcW w:w="130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8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联系电话</w:t>
            </w:r>
          </w:p>
        </w:tc>
        <w:tc>
          <w:tcPr>
            <w:tcW w:w="127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8" w:hRule="atLeast"/>
        </w:trPr>
        <w:tc>
          <w:tcPr>
            <w:tcW w:w="778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商户设立</w:t>
            </w:r>
          </w:p>
        </w:tc>
        <w:tc>
          <w:tcPr>
            <w:tcW w:w="7778" w:type="dxa"/>
            <w:gridSpan w:val="8"/>
            <w:shd w:val="clear" w:color="auto" w:fill="auto"/>
            <w:vAlign w:val="center"/>
          </w:tcPr>
          <w:p>
            <w:pP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ind w:firstLine="5760" w:firstLineChars="2400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ind w:firstLine="5760" w:firstLineChars="2400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ind w:firstLine="4920" w:firstLineChars="2050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申请人签字：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</w:t>
            </w:r>
          </w:p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                                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年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月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7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商户变更</w:t>
            </w:r>
          </w:p>
        </w:tc>
        <w:tc>
          <w:tcPr>
            <w:tcW w:w="7778" w:type="dxa"/>
            <w:gridSpan w:val="8"/>
            <w:shd w:val="clear" w:color="auto" w:fill="E7E6E6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Arial"/>
                <w:b/>
                <w:color w:val="000000"/>
                <w:sz w:val="24"/>
                <w:szCs w:val="24"/>
              </w:rPr>
              <w:t xml:space="preserve"> 名称变更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原商户名称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现商户名称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8" w:type="dxa"/>
            <w:gridSpan w:val="8"/>
            <w:shd w:val="clear" w:color="auto" w:fill="E7E6E6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Arial"/>
                <w:b/>
                <w:color w:val="000000"/>
                <w:sz w:val="24"/>
                <w:szCs w:val="24"/>
              </w:rPr>
              <w:t xml:space="preserve"> 银行账户信息变更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原开户银行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现开户银行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原银行账号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现银行账号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778" w:type="dxa"/>
            <w:gridSpan w:val="8"/>
            <w:shd w:val="clear" w:color="auto" w:fill="E7E6E6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Arial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Arial"/>
                <w:b/>
                <w:color w:val="000000"/>
                <w:sz w:val="24"/>
                <w:szCs w:val="24"/>
              </w:rPr>
              <w:t>消费POS机变更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增 加</w:t>
            </w:r>
          </w:p>
        </w:tc>
        <w:tc>
          <w:tcPr>
            <w:tcW w:w="2478" w:type="dxa"/>
            <w:gridSpan w:val="2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0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减少</w:t>
            </w:r>
          </w:p>
        </w:tc>
        <w:tc>
          <w:tcPr>
            <w:tcW w:w="2469" w:type="dxa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color w:val="000000"/>
                <w:sz w:val="24"/>
                <w:szCs w:val="24"/>
                <w:shd w:val="clear" w:color="auto" w:fill="FFFFFF"/>
              </w:rPr>
              <w:t>迁 移</w:t>
            </w:r>
          </w:p>
        </w:tc>
        <w:tc>
          <w:tcPr>
            <w:tcW w:w="6387" w:type="dxa"/>
            <w:gridSpan w:val="7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Arial"/>
                <w:color w:val="000000"/>
                <w:sz w:val="24"/>
                <w:szCs w:val="24"/>
                <w:u w:val="single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5" w:hRule="atLeast"/>
        </w:trPr>
        <w:tc>
          <w:tcPr>
            <w:tcW w:w="778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审批</w:t>
            </w:r>
          </w:p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部门</w:t>
            </w:r>
          </w:p>
        </w:tc>
        <w:tc>
          <w:tcPr>
            <w:tcW w:w="1391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归口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管理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部门</w:t>
            </w:r>
          </w:p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638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     负责人签字（公章）</w:t>
            </w:r>
          </w:p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                       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校园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一卡通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管理</w:t>
            </w:r>
          </w:p>
          <w:p>
            <w:pPr>
              <w:jc w:val="center"/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中心</w:t>
            </w:r>
          </w:p>
          <w:p>
            <w:pPr>
              <w:jc w:val="center"/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意见</w:t>
            </w:r>
          </w:p>
        </w:tc>
        <w:tc>
          <w:tcPr>
            <w:tcW w:w="6387" w:type="dxa"/>
            <w:gridSpan w:val="7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</w:p>
          <w:p>
            <w:pPr>
              <w:ind w:right="960"/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 w:cs="宋体"/>
                <w:kern w:val="0"/>
                <w:sz w:val="24"/>
                <w:szCs w:val="24"/>
              </w:rPr>
              <w:t xml:space="preserve">                                   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（公章）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778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391" w:type="dxa"/>
            <w:vMerge w:val="continue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6387" w:type="dxa"/>
            <w:gridSpan w:val="7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 xml:space="preserve">受理人： </w:t>
            </w:r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审批人：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  <w:lang w:val="en-US" w:eastAsia="zh-CN"/>
              </w:rPr>
              <w:t xml:space="preserve"> </w:t>
            </w:r>
            <w:bookmarkStart w:id="0" w:name="_GoBack"/>
            <w:bookmarkEnd w:id="0"/>
            <w:r>
              <w:rPr>
                <w:rFonts w:ascii="仿宋" w:hAnsi="仿宋" w:eastAsia="仿宋" w:cs="Arial"/>
                <w:sz w:val="24"/>
                <w:szCs w:val="24"/>
                <w:shd w:val="clear" w:color="auto" w:fill="FFFFFF"/>
              </w:rPr>
              <w:t xml:space="preserve">          </w:t>
            </w:r>
            <w:r>
              <w:rPr>
                <w:rFonts w:hint="eastAsia" w:ascii="仿宋" w:hAnsi="仿宋" w:eastAsia="仿宋" w:cs="Arial"/>
                <w:sz w:val="24"/>
                <w:szCs w:val="24"/>
                <w:shd w:val="clear" w:color="auto" w:fill="FFFFFF"/>
              </w:rPr>
              <w:t>日 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8556" w:type="dxa"/>
            <w:gridSpan w:val="9"/>
            <w:shd w:val="clear" w:color="auto" w:fill="auto"/>
            <w:vAlign w:val="center"/>
          </w:tcPr>
          <w:p>
            <w:pPr>
              <w:widowControl/>
              <w:spacing w:line="360" w:lineRule="auto"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填表说明：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1</w:t>
            </w:r>
            <w:r>
              <w:rPr>
                <w:rFonts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归口管理部门负责对申请商户资质进行审核。</w:t>
            </w:r>
          </w:p>
          <w:p>
            <w:pPr>
              <w:widowControl/>
              <w:jc w:val="left"/>
              <w:rPr>
                <w:rFonts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2.校园一卡通管理中心负责商户信息维护、设备安装、调试。</w:t>
            </w:r>
          </w:p>
          <w:p>
            <w:pPr>
              <w:widowControl/>
              <w:jc w:val="left"/>
              <w:rPr>
                <w:rFonts w:hint="eastAsia" w:ascii="仿宋" w:hAnsi="仿宋" w:eastAsia="仿宋" w:cs="宋体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kern w:val="0"/>
                <w:szCs w:val="21"/>
              </w:rPr>
              <w:t>3</w:t>
            </w:r>
            <w:r>
              <w:rPr>
                <w:rFonts w:ascii="仿宋" w:hAnsi="仿宋" w:eastAsia="仿宋" w:cs="宋体"/>
                <w:kern w:val="0"/>
                <w:szCs w:val="21"/>
              </w:rPr>
              <w:t>.</w:t>
            </w:r>
            <w:r>
              <w:rPr>
                <w:rFonts w:hint="eastAsia" w:ascii="仿宋" w:hAnsi="仿宋" w:eastAsia="仿宋" w:cs="宋体"/>
                <w:kern w:val="0"/>
                <w:szCs w:val="21"/>
              </w:rPr>
              <w:t>本表一式两份，归口管理部门与校园一卡通管理中心各一份。</w:t>
            </w:r>
          </w:p>
        </w:tc>
      </w:tr>
    </w:tbl>
    <w:p>
      <w:pPr>
        <w:rPr>
          <w:rFonts w:hint="eastAsia" w:ascii="仿宋" w:hAnsi="仿宋" w:eastAsia="仿宋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7E78E0"/>
    <w:rsid w:val="437E78E0"/>
    <w:rsid w:val="4A607973"/>
    <w:rsid w:val="5FE31A54"/>
    <w:rsid w:val="6FB84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2019-04-12T08:01:00Z</dcterms:created>
  <dc:creator>Administrator</dc:creator>
  <cp:lastModifiedBy>Administrator</cp:lastModifiedBy>
  <dcterms:modified xsi:type="dcterms:W3CDTF">2019-04-12T08:30:48Z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